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C0" w:rsidRPr="009E7EC0" w:rsidRDefault="009E7EC0" w:rsidP="009E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C0">
        <w:rPr>
          <w:rFonts w:ascii="Times New Roman" w:hAnsi="Times New Roman" w:cs="Times New Roman"/>
          <w:b/>
          <w:sz w:val="28"/>
          <w:szCs w:val="28"/>
        </w:rPr>
        <w:t>Принятые решения по итогам публичных обсуждений</w:t>
      </w:r>
    </w:p>
    <w:p w:rsid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C0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C0">
        <w:rPr>
          <w:rFonts w:ascii="Times New Roman" w:hAnsi="Times New Roman" w:cs="Times New Roman"/>
          <w:sz w:val="28"/>
          <w:szCs w:val="28"/>
        </w:rPr>
        <w:t>В процессе пуб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F5253">
        <w:rPr>
          <w:rFonts w:ascii="Times New Roman" w:hAnsi="Times New Roman" w:cs="Times New Roman"/>
          <w:sz w:val="28"/>
          <w:szCs w:val="28"/>
        </w:rPr>
        <w:t xml:space="preserve">ичных обсуждений, проведенных </w:t>
      </w:r>
      <w:r w:rsidR="009A434F">
        <w:rPr>
          <w:rFonts w:ascii="Times New Roman" w:hAnsi="Times New Roman" w:cs="Times New Roman"/>
          <w:sz w:val="28"/>
          <w:szCs w:val="28"/>
        </w:rPr>
        <w:t xml:space="preserve">23 </w:t>
      </w:r>
      <w:r w:rsidR="00685212">
        <w:rPr>
          <w:rFonts w:ascii="Times New Roman" w:hAnsi="Times New Roman" w:cs="Times New Roman"/>
          <w:sz w:val="28"/>
          <w:szCs w:val="28"/>
        </w:rPr>
        <w:t>декабря</w:t>
      </w:r>
      <w:r w:rsidRPr="009E7EC0">
        <w:rPr>
          <w:rFonts w:ascii="Times New Roman" w:hAnsi="Times New Roman" w:cs="Times New Roman"/>
          <w:sz w:val="28"/>
          <w:szCs w:val="28"/>
        </w:rPr>
        <w:t xml:space="preserve"> 2019 года, были рассмотрены результаты правоприменительной практики по соблюдению требований федерального законодательства в пределах полномочий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9E7EC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E7EC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7EC0">
        <w:rPr>
          <w:rFonts w:ascii="Times New Roman" w:hAnsi="Times New Roman" w:cs="Times New Roman"/>
          <w:sz w:val="28"/>
          <w:szCs w:val="28"/>
        </w:rPr>
        <w:t xml:space="preserve">. </w:t>
      </w:r>
      <w:r w:rsidR="009A434F">
        <w:rPr>
          <w:rFonts w:ascii="Times New Roman" w:hAnsi="Times New Roman" w:cs="Times New Roman"/>
          <w:sz w:val="28"/>
          <w:szCs w:val="28"/>
        </w:rPr>
        <w:t xml:space="preserve">На сайте Приволжского управления </w:t>
      </w:r>
      <w:proofErr w:type="spellStart"/>
      <w:r w:rsidR="009A434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434F">
        <w:rPr>
          <w:rFonts w:ascii="Times New Roman" w:hAnsi="Times New Roman" w:cs="Times New Roman"/>
          <w:sz w:val="28"/>
          <w:szCs w:val="28"/>
        </w:rPr>
        <w:t xml:space="preserve"> выста</w:t>
      </w:r>
      <w:bookmarkStart w:id="0" w:name="_GoBack"/>
      <w:bookmarkEnd w:id="0"/>
      <w:r w:rsidR="009A434F">
        <w:rPr>
          <w:rFonts w:ascii="Times New Roman" w:hAnsi="Times New Roman" w:cs="Times New Roman"/>
          <w:sz w:val="28"/>
          <w:szCs w:val="28"/>
        </w:rPr>
        <w:t>влены</w:t>
      </w:r>
      <w:r w:rsidRPr="009E7EC0">
        <w:rPr>
          <w:rFonts w:ascii="Times New Roman" w:hAnsi="Times New Roman" w:cs="Times New Roman"/>
          <w:sz w:val="28"/>
          <w:szCs w:val="28"/>
        </w:rPr>
        <w:t xml:space="preserve"> ответы на вопросы, поступившие </w:t>
      </w:r>
      <w:r w:rsidR="009A434F">
        <w:rPr>
          <w:rFonts w:ascii="Times New Roman" w:hAnsi="Times New Roman" w:cs="Times New Roman"/>
          <w:sz w:val="28"/>
          <w:szCs w:val="28"/>
        </w:rPr>
        <w:t>от участников</w:t>
      </w:r>
      <w:r w:rsidRPr="009E7EC0">
        <w:rPr>
          <w:rFonts w:ascii="Times New Roman" w:hAnsi="Times New Roman" w:cs="Times New Roman"/>
          <w:sz w:val="28"/>
          <w:szCs w:val="28"/>
        </w:rPr>
        <w:t>.</w:t>
      </w:r>
    </w:p>
    <w:p w:rsidR="009E7EC0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E2F" w:rsidRPr="009E7EC0" w:rsidRDefault="009E7EC0" w:rsidP="009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C0">
        <w:rPr>
          <w:rFonts w:ascii="Times New Roman" w:hAnsi="Times New Roman" w:cs="Times New Roman"/>
          <w:sz w:val="28"/>
          <w:szCs w:val="28"/>
        </w:rPr>
        <w:t xml:space="preserve">На совещании дана оценка текущего состояния промышленной безопасности, обозначены основные проблемы и тенденции развития ситуации в сфере промышленной безопасности, электробезопасности, безопасности гидротехнических сооружений за </w:t>
      </w:r>
      <w:r w:rsidR="009A434F">
        <w:rPr>
          <w:rFonts w:ascii="Times New Roman" w:hAnsi="Times New Roman" w:cs="Times New Roman"/>
          <w:sz w:val="28"/>
          <w:szCs w:val="28"/>
        </w:rPr>
        <w:t>девять месяцев</w:t>
      </w:r>
      <w:r w:rsidRPr="009E7EC0">
        <w:rPr>
          <w:rFonts w:ascii="Times New Roman" w:hAnsi="Times New Roman" w:cs="Times New Roman"/>
          <w:sz w:val="28"/>
          <w:szCs w:val="28"/>
        </w:rPr>
        <w:t xml:space="preserve"> 2019 года на территории </w:t>
      </w:r>
      <w:r>
        <w:rPr>
          <w:rFonts w:ascii="Times New Roman" w:hAnsi="Times New Roman" w:cs="Times New Roman"/>
          <w:sz w:val="28"/>
          <w:szCs w:val="28"/>
        </w:rPr>
        <w:t>поднадзорной Привол</w:t>
      </w:r>
      <w:r w:rsidR="008F5253">
        <w:rPr>
          <w:rFonts w:ascii="Times New Roman" w:hAnsi="Times New Roman" w:cs="Times New Roman"/>
          <w:sz w:val="28"/>
          <w:szCs w:val="28"/>
        </w:rPr>
        <w:t xml:space="preserve">жскому управлению </w:t>
      </w:r>
      <w:proofErr w:type="spellStart"/>
      <w:r w:rsidR="008F525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7EC0">
        <w:rPr>
          <w:rFonts w:ascii="Times New Roman" w:hAnsi="Times New Roman" w:cs="Times New Roman"/>
          <w:sz w:val="28"/>
          <w:szCs w:val="28"/>
        </w:rPr>
        <w:t xml:space="preserve">. Отмечено, что деятельность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9E7EC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E7EC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7EC0">
        <w:rPr>
          <w:rFonts w:ascii="Times New Roman" w:hAnsi="Times New Roman" w:cs="Times New Roman"/>
          <w:sz w:val="28"/>
          <w:szCs w:val="28"/>
        </w:rPr>
        <w:t xml:space="preserve"> направлена на обеспечение безопасности, предупреждение аварий и инцидентов на промышленных объектах, а также соблюдения требований законодательства в установленной сфере деятельности.</w:t>
      </w:r>
    </w:p>
    <w:sectPr w:rsidR="008E7E2F" w:rsidRPr="009E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19"/>
    <w:rsid w:val="00417F19"/>
    <w:rsid w:val="00685212"/>
    <w:rsid w:val="008E7E2F"/>
    <w:rsid w:val="008F5253"/>
    <w:rsid w:val="009A434F"/>
    <w:rsid w:val="009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6E48"/>
  <w15:chartTrackingRefBased/>
  <w15:docId w15:val="{B013845A-B681-4983-8322-F0258074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6</cp:revision>
  <dcterms:created xsi:type="dcterms:W3CDTF">2019-11-07T06:47:00Z</dcterms:created>
  <dcterms:modified xsi:type="dcterms:W3CDTF">2019-12-24T12:06:00Z</dcterms:modified>
</cp:coreProperties>
</file>